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57" w:rsidRPr="00831D57" w:rsidRDefault="00831D57" w:rsidP="00831D57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ru-RU"/>
        </w:rPr>
      </w:pPr>
      <w:r w:rsidRPr="00831D57">
        <w:rPr>
          <w:rFonts w:eastAsia="Times New Roman" w:cstheme="minorHAnsi"/>
          <w:b/>
          <w:bCs/>
          <w:color w:val="202020"/>
          <w:shd w:val="clear" w:color="auto" w:fill="FFFFFF"/>
          <w:lang w:eastAsia="ru-RU"/>
        </w:rPr>
        <w:t>Зачем повышать квалификацию по промышленной безопасности?</w:t>
      </w:r>
    </w:p>
    <w:p w:rsidR="00831D57" w:rsidRPr="00831D57" w:rsidRDefault="00831D57" w:rsidP="00831D5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831D57">
        <w:rPr>
          <w:rFonts w:eastAsia="Times New Roman" w:cstheme="minorHAnsi"/>
          <w:lang w:eastAsia="ru-RU"/>
        </w:rPr>
        <w:t xml:space="preserve">Согласно Федеральному закону от 21.07.1997 № 116-ФЗ (ред. от 29.07.2018) «О промышленной безопасности опасных производственных объектов» (ст.14.1): </w:t>
      </w:r>
    </w:p>
    <w:p w:rsidR="00831D57" w:rsidRPr="00831D57" w:rsidRDefault="00831D57" w:rsidP="00831D5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831D57">
        <w:rPr>
          <w:rFonts w:eastAsia="Times New Roman" w:cstheme="minorHAnsi"/>
          <w:lang w:eastAsia="ru-RU"/>
        </w:rPr>
        <w:t xml:space="preserve">работники, в том числе руководители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изготовлением, монтажом, наладкой, обслуживанием и ремонтом технических устройств, применяемых на опасном производственном объекте, в целях поддержания уровня квалификации и подтверждения знания требований промышленной безопасности обязаны </w:t>
      </w:r>
      <w:r w:rsidRPr="00831D57">
        <w:rPr>
          <w:rFonts w:eastAsia="Times New Roman" w:cstheme="minorHAnsi"/>
          <w:b/>
          <w:bCs/>
          <w:lang w:eastAsia="ru-RU"/>
        </w:rPr>
        <w:t>не реже одного раза в 5 лет</w:t>
      </w:r>
      <w:r w:rsidRPr="00831D57">
        <w:rPr>
          <w:rFonts w:eastAsia="Times New Roman" w:cstheme="minorHAnsi"/>
          <w:lang w:eastAsia="ru-RU"/>
        </w:rPr>
        <w:t xml:space="preserve"> получать </w:t>
      </w:r>
      <w:r w:rsidRPr="00831D57">
        <w:rPr>
          <w:rFonts w:eastAsia="Times New Roman" w:cstheme="minorHAnsi"/>
          <w:b/>
          <w:bCs/>
          <w:lang w:eastAsia="ru-RU"/>
        </w:rPr>
        <w:t>дополнительное профессиональное образование в области промышленной безопасности</w:t>
      </w:r>
      <w:r w:rsidRPr="00831D57">
        <w:rPr>
          <w:rFonts w:eastAsia="Times New Roman" w:cstheme="minorHAnsi"/>
          <w:lang w:eastAsia="ru-RU"/>
        </w:rPr>
        <w:t xml:space="preserve"> и проходить аттестацию в области </w:t>
      </w:r>
      <w:proofErr w:type="spellStart"/>
      <w:r w:rsidRPr="00831D57">
        <w:rPr>
          <w:rFonts w:eastAsia="Times New Roman" w:cstheme="minorHAnsi"/>
          <w:lang w:eastAsia="ru-RU"/>
        </w:rPr>
        <w:t>промбезопасности</w:t>
      </w:r>
      <w:proofErr w:type="spellEnd"/>
      <w:r w:rsidRPr="00831D57">
        <w:rPr>
          <w:rFonts w:eastAsia="Times New Roman" w:cstheme="minorHAnsi"/>
          <w:lang w:eastAsia="ru-RU"/>
        </w:rPr>
        <w:t xml:space="preserve">.  </w:t>
      </w:r>
    </w:p>
    <w:p w:rsidR="00831D57" w:rsidRPr="00831D57" w:rsidRDefault="00831D57" w:rsidP="00831D5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831D57">
        <w:rPr>
          <w:rFonts w:eastAsia="Times New Roman" w:cstheme="minorHAnsi"/>
          <w:lang w:eastAsia="ru-RU"/>
        </w:rPr>
        <w:t xml:space="preserve">Порядок аттестации работников в области промышленной безопасности утвержден Постановлением Правительства РФ №1365 от 25 октября 2019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электроэнергетики». </w:t>
      </w:r>
    </w:p>
    <w:p w:rsidR="00831D57" w:rsidRPr="00831D57" w:rsidRDefault="00831D57" w:rsidP="00831D5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831D57">
        <w:rPr>
          <w:rFonts w:eastAsia="Times New Roman" w:cstheme="minorHAnsi"/>
          <w:lang w:eastAsia="ru-RU"/>
        </w:rPr>
        <w:t xml:space="preserve">В соответствии с данным документом впервые определены категории работников, обязанные получать перед аттестацией </w:t>
      </w:r>
      <w:r w:rsidRPr="00831D57">
        <w:rPr>
          <w:rFonts w:eastAsia="Times New Roman" w:cstheme="minorHAnsi"/>
          <w:b/>
          <w:bCs/>
          <w:lang w:eastAsia="ru-RU"/>
        </w:rPr>
        <w:t>дополнительное профессиональное образование в области промышленной безопасности.</w:t>
      </w:r>
      <w:r w:rsidRPr="00831D57">
        <w:rPr>
          <w:rFonts w:eastAsia="Times New Roman" w:cstheme="minorHAnsi"/>
          <w:lang w:eastAsia="ru-RU"/>
        </w:rPr>
        <w:t xml:space="preserve"> </w:t>
      </w:r>
    </w:p>
    <w:p w:rsidR="00831D57" w:rsidRPr="00831D57" w:rsidRDefault="00831D57" w:rsidP="00831D5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ru-RU"/>
        </w:rPr>
      </w:pPr>
      <w:r w:rsidRPr="00831D57">
        <w:rPr>
          <w:rFonts w:eastAsia="Times New Roman" w:cstheme="minorHAnsi"/>
          <w:lang w:eastAsia="ru-RU"/>
        </w:rPr>
        <w:t xml:space="preserve">Для проведения аттестации, в том числе первичной аттестации, в отношении работников, обязанных получать дополнительное профессиональное образование в области </w:t>
      </w:r>
      <w:proofErr w:type="spellStart"/>
      <w:r w:rsidRPr="00831D57">
        <w:rPr>
          <w:rFonts w:eastAsia="Times New Roman" w:cstheme="minorHAnsi"/>
          <w:lang w:eastAsia="ru-RU"/>
        </w:rPr>
        <w:t>промбезопасности</w:t>
      </w:r>
      <w:proofErr w:type="spellEnd"/>
      <w:r w:rsidRPr="00831D57">
        <w:rPr>
          <w:rFonts w:eastAsia="Times New Roman" w:cstheme="minorHAnsi"/>
          <w:lang w:eastAsia="ru-RU"/>
        </w:rPr>
        <w:t>, к заявлению об аттестации прикладываются копии</w:t>
      </w:r>
      <w:r w:rsidRPr="00831D57">
        <w:rPr>
          <w:rFonts w:eastAsia="Times New Roman" w:cstheme="minorHAnsi"/>
          <w:b/>
          <w:bCs/>
          <w:lang w:eastAsia="ru-RU"/>
        </w:rPr>
        <w:t xml:space="preserve"> документов о квалификации (удостоверения), полученных в течение 5 лет</w:t>
      </w:r>
      <w:r w:rsidRPr="00831D57">
        <w:rPr>
          <w:rFonts w:eastAsia="Times New Roman" w:cstheme="minorHAnsi"/>
          <w:lang w:eastAsia="ru-RU"/>
        </w:rPr>
        <w:t>, предшествующих дате его представления,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аттестации. </w:t>
      </w:r>
    </w:p>
    <w:p w:rsidR="004F3C7C" w:rsidRPr="00831D57" w:rsidRDefault="004F3C7C" w:rsidP="00831D57">
      <w:pPr>
        <w:jc w:val="both"/>
        <w:rPr>
          <w:rFonts w:cstheme="minorHAnsi"/>
        </w:rPr>
      </w:pPr>
      <w:bookmarkStart w:id="0" w:name="_GoBack"/>
      <w:bookmarkEnd w:id="0"/>
    </w:p>
    <w:sectPr w:rsidR="004F3C7C" w:rsidRPr="0083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57"/>
    <w:rsid w:val="004F3C7C"/>
    <w:rsid w:val="008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489C-E39E-4694-8DC5-1146A416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1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2020-02-25T12:27:00Z</dcterms:created>
  <dcterms:modified xsi:type="dcterms:W3CDTF">2020-02-25T12:27:00Z</dcterms:modified>
</cp:coreProperties>
</file>